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C8A68" w14:textId="56EA1021" w:rsidR="00813308" w:rsidRDefault="00813308" w:rsidP="00813308">
      <w:pPr>
        <w:pStyle w:val="Geenafstand"/>
        <w:rPr>
          <w:sz w:val="36"/>
          <w:szCs w:val="36"/>
        </w:rPr>
      </w:pPr>
      <w:r>
        <w:rPr>
          <w:noProof/>
        </w:rPr>
        <mc:AlternateContent>
          <mc:Choice Requires="wps">
            <w:drawing>
              <wp:anchor distT="0" distB="0" distL="114300" distR="114300" simplePos="0" relativeHeight="251659264" behindDoc="0" locked="0" layoutInCell="1" allowOverlap="1" wp14:anchorId="76C3540E" wp14:editId="05598904">
                <wp:simplePos x="0" y="0"/>
                <wp:positionH relativeFrom="column">
                  <wp:posOffset>-42545</wp:posOffset>
                </wp:positionH>
                <wp:positionV relativeFrom="paragraph">
                  <wp:posOffset>281305</wp:posOffset>
                </wp:positionV>
                <wp:extent cx="5962650" cy="0"/>
                <wp:effectExtent l="0" t="0" r="0" b="0"/>
                <wp:wrapNone/>
                <wp:docPr id="1768244462" name="Rechte verbindingslijn 1"/>
                <wp:cNvGraphicFramePr/>
                <a:graphic xmlns:a="http://schemas.openxmlformats.org/drawingml/2006/main">
                  <a:graphicData uri="http://schemas.microsoft.com/office/word/2010/wordprocessingShape">
                    <wps:wsp>
                      <wps:cNvCnPr/>
                      <wps:spPr>
                        <a:xfrm>
                          <a:off x="0" y="0"/>
                          <a:ext cx="596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05327E" id="Rechte verbindingslijn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22.15pt" to="466.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VSmgEAAIgDAAAOAAAAZHJzL2Uyb0RvYy54bWysU01P4zAQva/Ef7B8p0krUbFRUw6g5YJ2&#10;Eez+AOOMG2ttj2WbJv33jN02RYBWK8TF8cd7b+bNTFZXozVsCyFqdC2fz2rOwEnstNu0/M/vH+eX&#10;nMUkXCcMOmj5DiK/Wp99Ww2+gQX2aDoIjERcbAbf8j4l31RVlD1YEWfowdGjwmBFomPYVF0QA6lb&#10;Uy3qelkNGDofUEKMdHuzf+Troq8UyPRLqQiJmZZTbqmsoaxPea3WK9FsgvC9loc0xCeysEI7CjpJ&#10;3Ygk2HPQ76SslgEjqjSTaCtUSksoHsjNvH7j5rEXHooXKk70U5ni18nKn9trdx+oDIOPTfT3IbsY&#10;VbD5S/mxsRRrNxULxsQkXV58Xy6WF1RTeXyrTkQfYroFtCxvWm60yz5EI7Z3MVEwgh4hdDiFLru0&#10;M5DBxj2AYrqjYPPCLlMB1yawraB+dn/nuX+kVZCZorQxE6n+N+mAzTQok/K/xAldIqJLE9Fqh+Gj&#10;qGk8pqr2+KPrvdds+wm7XWlEKQe1uzg7jGaep9fnQj/9QOsXAAAA//8DAFBLAwQUAAYACAAAACEA&#10;Jw+9yd0AAAAIAQAADwAAAGRycy9kb3ducmV2LnhtbEyPzU7DMBCE70i8g7VI3FqHtAoQ4lRVJYS4&#10;IJrC3Y23TsA/ke2k4e1ZxAFuuzuj2W+qzWwNmzDE3jsBN8sMGLrWq95pAW+Hx8UdsJikU9J4hwK+&#10;MMKmvryoZKn82e1xapJmFOJiKQV0KQ0l57Ht0Mq49AM60k4+WJloDZqrIM8Ubg3Ps6zgVvaOPnRy&#10;wF2H7WczWgHmOUzveqe3cXzaF83H6yl/OUxCXF/N2wdgCef0Z4YffEKHmpiOfnQqMiNgUdySU8B6&#10;vQJG+v0qp+H4e+B1xf8XqL8BAAD//wMAUEsBAi0AFAAGAAgAAAAhALaDOJL+AAAA4QEAABMAAAAA&#10;AAAAAAAAAAAAAAAAAFtDb250ZW50X1R5cGVzXS54bWxQSwECLQAUAAYACAAAACEAOP0h/9YAAACU&#10;AQAACwAAAAAAAAAAAAAAAAAvAQAAX3JlbHMvLnJlbHNQSwECLQAUAAYACAAAACEAIrW1UpoBAACI&#10;AwAADgAAAAAAAAAAAAAAAAAuAgAAZHJzL2Uyb0RvYy54bWxQSwECLQAUAAYACAAAACEAJw+9yd0A&#10;AAAIAQAADwAAAAAAAAAAAAAAAAD0AwAAZHJzL2Rvd25yZXYueG1sUEsFBgAAAAAEAAQA8wAAAP4E&#10;AAAAAA==&#10;" strokecolor="black [3200]" strokeweight=".5pt">
                <v:stroke joinstyle="miter"/>
              </v:line>
            </w:pict>
          </mc:Fallback>
        </mc:AlternateContent>
      </w:r>
      <w:r>
        <w:rPr>
          <w:sz w:val="36"/>
          <w:szCs w:val="36"/>
        </w:rPr>
        <w:t>Persbericht</w:t>
      </w:r>
    </w:p>
    <w:p w14:paraId="4AD69238" w14:textId="4D00C65B" w:rsidR="00813308" w:rsidRDefault="00813308" w:rsidP="00813308">
      <w:pPr>
        <w:pStyle w:val="Geenafstand"/>
      </w:pPr>
      <w:r>
        <w:t>12 Oktober</w:t>
      </w:r>
    </w:p>
    <w:p w14:paraId="7D36A156" w14:textId="67B3C417" w:rsidR="00A63D2B" w:rsidRDefault="00F43703" w:rsidP="00A63D2B">
      <w:r>
        <w:rPr>
          <w:rFonts w:asciiTheme="majorHAnsi" w:eastAsiaTheme="majorEastAsia" w:hAnsiTheme="majorHAnsi" w:cstheme="majorBidi"/>
          <w:b/>
          <w:bCs/>
          <w:spacing w:val="-10"/>
          <w:kern w:val="28"/>
          <w:sz w:val="40"/>
          <w:szCs w:val="40"/>
        </w:rPr>
        <w:br/>
        <w:t>Binnenlopen en rondkijken bij andere mensen thuis</w:t>
      </w:r>
      <w:r>
        <w:rPr>
          <w:rFonts w:asciiTheme="majorHAnsi" w:eastAsiaTheme="majorEastAsia" w:hAnsiTheme="majorHAnsi" w:cstheme="majorBidi"/>
          <w:b/>
          <w:bCs/>
          <w:spacing w:val="-10"/>
          <w:kern w:val="28"/>
          <w:sz w:val="40"/>
          <w:szCs w:val="40"/>
        </w:rPr>
        <w:br/>
      </w:r>
      <w:r w:rsidR="00A63D2B">
        <w:t xml:space="preserve">Honderden </w:t>
      </w:r>
      <w:r w:rsidR="00A63D2B">
        <w:t xml:space="preserve">huiseigenaren </w:t>
      </w:r>
      <w:r w:rsidR="00A63D2B">
        <w:t>openen hun deuren tijdens de</w:t>
      </w:r>
      <w:r w:rsidR="00A63D2B">
        <w:t xml:space="preserve"> Nationale</w:t>
      </w:r>
      <w:r w:rsidR="00A63D2B">
        <w:t xml:space="preserve"> Duurzame Huizen Route op zaterdag 28 oktober &amp; 4 november</w:t>
      </w:r>
    </w:p>
    <w:p w14:paraId="2D3FB08B" w14:textId="1BBEDAF7" w:rsidR="00813308" w:rsidRPr="00DE08D2" w:rsidRDefault="00813308" w:rsidP="00813308">
      <w:r w:rsidRPr="00564F5D">
        <w:rPr>
          <w:b/>
          <w:bCs/>
        </w:rPr>
        <w:t>Hoeveel bespaar je nou echt door isolatie? Kan</w:t>
      </w:r>
      <w:r w:rsidRPr="003153AF">
        <w:rPr>
          <w:b/>
          <w:bCs/>
        </w:rPr>
        <w:t xml:space="preserve"> een warmtepomp rendabel zijn in jouw woning en aan wat voor kostenplaatje moet je dan denken? Honderden bewoners </w:t>
      </w:r>
      <w:r w:rsidR="00A63D2B">
        <w:rPr>
          <w:b/>
          <w:bCs/>
        </w:rPr>
        <w:t xml:space="preserve">openen hun deuren </w:t>
      </w:r>
      <w:r w:rsidRPr="003153AF">
        <w:rPr>
          <w:b/>
          <w:bCs/>
        </w:rPr>
        <w:t xml:space="preserve">op zaterdag 28 oktober &amp; 4 november </w:t>
      </w:r>
      <w:r w:rsidR="00A63D2B">
        <w:rPr>
          <w:b/>
          <w:bCs/>
        </w:rPr>
        <w:t>en vertellen over hun duurzame huis.</w:t>
      </w:r>
      <w:r>
        <w:rPr>
          <w:b/>
          <w:bCs/>
        </w:rPr>
        <w:t xml:space="preserve"> </w:t>
      </w:r>
      <w:r w:rsidR="00A63D2B">
        <w:rPr>
          <w:b/>
          <w:bCs/>
        </w:rPr>
        <w:t xml:space="preserve">Deelnemer Geert is zelf ook op bezoek geweest en heeft hier veel profijt van gehad. “Nu is het mijn beurt om mijn tips en ervaringen met anderen te delen!” </w:t>
      </w:r>
      <w:r w:rsidRPr="00203E93">
        <w:rPr>
          <w:b/>
          <w:bCs/>
        </w:rPr>
        <w:t xml:space="preserve">Bekijk alle deelnemers op </w:t>
      </w:r>
      <w:hyperlink r:id="rId6" w:history="1">
        <w:r w:rsidRPr="00203E93">
          <w:rPr>
            <w:rStyle w:val="Hyperlink"/>
            <w:b/>
            <w:bCs/>
          </w:rPr>
          <w:t>www.duurzamehuizenroute.nl</w:t>
        </w:r>
      </w:hyperlink>
      <w:r w:rsidRPr="00203E93">
        <w:rPr>
          <w:b/>
          <w:bCs/>
        </w:rPr>
        <w:t xml:space="preserve"> en schrijf je in voor een bezoek.</w:t>
      </w:r>
    </w:p>
    <w:p w14:paraId="3BCA7C6F" w14:textId="6EEDA483" w:rsidR="00373E38" w:rsidRDefault="00373E38" w:rsidP="00813308">
      <w:r>
        <w:t>Geert Verhoeven is één van de huiseigenaren</w:t>
      </w:r>
      <w:r w:rsidR="006A2210">
        <w:t xml:space="preserve"> die zijn huis openstelt tijdens de open dagen</w:t>
      </w:r>
      <w:r>
        <w:t xml:space="preserve">. Een aantal jaar geleden is hij zelf ook bij een aantal huizen op bezoek geweest. Zo kreeg hij een goed beeld bij wat er allemaal komt kijken bij </w:t>
      </w:r>
      <w:r w:rsidR="006A2210">
        <w:t>verduurzamen</w:t>
      </w:r>
      <w:r>
        <w:t xml:space="preserve">. “Ik heb hier veel profijt van gehad. Gewoon rondlopen en kijken, </w:t>
      </w:r>
      <w:r w:rsidR="00A63D2B">
        <w:t xml:space="preserve">dat </w:t>
      </w:r>
      <w:r>
        <w:t xml:space="preserve">werkt </w:t>
      </w:r>
      <w:r w:rsidR="006A2210">
        <w:t>voor mij</w:t>
      </w:r>
      <w:r>
        <w:t xml:space="preserve"> een stuk beter dan verhalen lezen op papier. Daarom vind ik het mooi om dit ook voor een ander terug te kunnen doen via de Duurzame Huizen Route. Van harte welkom om een kijkje te nemen in mijn woning!</w:t>
      </w:r>
      <w:r w:rsidR="006A2210">
        <w:t>”</w:t>
      </w:r>
    </w:p>
    <w:p w14:paraId="4BC7195D" w14:textId="72933207" w:rsidR="00813308" w:rsidRPr="00DA594E" w:rsidRDefault="00813308" w:rsidP="00813308">
      <w:pPr>
        <w:rPr>
          <w:b/>
          <w:bCs/>
        </w:rPr>
      </w:pPr>
      <w:r>
        <w:rPr>
          <w:rFonts w:cstheme="minorHAnsi"/>
          <w:shd w:val="clear" w:color="auto" w:fill="FFFFFF"/>
        </w:rPr>
        <w:t xml:space="preserve">De deelnemende huiseigenaren vertellen tijdens een rondleiding uitgebreid over de verduurzaming van hun huis en wat zij achteraf misschien anders zouden doen. Bezoekers kunnen deze tips goed gebruiken bij het maken van keuzes en plannen voor hun eigen huis. </w:t>
      </w:r>
    </w:p>
    <w:p w14:paraId="3024D2A3" w14:textId="77777777" w:rsidR="00813308" w:rsidRPr="00D1142B" w:rsidRDefault="00813308" w:rsidP="00813308">
      <w:pPr>
        <w:pStyle w:val="Geenafstand"/>
        <w:rPr>
          <w:b/>
          <w:bCs/>
        </w:rPr>
      </w:pPr>
      <w:r>
        <w:rPr>
          <w:b/>
          <w:bCs/>
        </w:rPr>
        <w:t>Woning bezoeken</w:t>
      </w:r>
    </w:p>
    <w:p w14:paraId="0FB1867E" w14:textId="30AD0D45" w:rsidR="00813308" w:rsidRDefault="00A63D2B" w:rsidP="00813308">
      <w:pPr>
        <w:pStyle w:val="Geenafstand"/>
        <w:rPr>
          <w:rFonts w:cstheme="minorHAnsi"/>
        </w:rPr>
      </w:pPr>
      <w:r>
        <w:t>H</w:t>
      </w:r>
      <w:r w:rsidR="00813308">
        <w:t xml:space="preserve">uiseigenaren in heel Nederland doen dit jaar mee met de Nationale Duurzame Huizen Route. Alle deelnemende woningen, variërend van rijwoningen tot woonboerderijen, zijn te bekijken op </w:t>
      </w:r>
      <w:hyperlink r:id="rId7" w:history="1">
        <w:r w:rsidR="00813308" w:rsidRPr="00A72B46">
          <w:rPr>
            <w:rStyle w:val="Hyperlink"/>
          </w:rPr>
          <w:t>www.duurzamehuizenroute.nl</w:t>
        </w:r>
      </w:hyperlink>
      <w:r w:rsidR="00813308">
        <w:t xml:space="preserve">. Hier kunnen geïnteresseerden zich kosteloos inschrijven voor een bezoek.  </w:t>
      </w:r>
      <w:r w:rsidR="00813308">
        <w:br/>
      </w:r>
    </w:p>
    <w:p w14:paraId="288149FF" w14:textId="064D7A1B" w:rsidR="00813308" w:rsidRPr="0050143B" w:rsidRDefault="00813308" w:rsidP="00813308">
      <w:pPr>
        <w:rPr>
          <w:rFonts w:cstheme="minorHAnsi"/>
        </w:rPr>
      </w:pPr>
      <w:r w:rsidRPr="003111FE">
        <w:rPr>
          <w:b/>
          <w:bCs/>
        </w:rPr>
        <w:t xml:space="preserve">Over de Nationale Duurzame Huizen Route </w:t>
      </w:r>
      <w:r w:rsidRPr="003111FE">
        <w:t xml:space="preserve"> </w:t>
      </w:r>
      <w:r w:rsidRPr="001811C7">
        <w:rPr>
          <w:sz w:val="24"/>
          <w:szCs w:val="24"/>
        </w:rPr>
        <w:br/>
      </w:r>
      <w:r w:rsidRPr="00BC1735">
        <w:rPr>
          <w:rStyle w:val="Zwaar"/>
          <w:rFonts w:cstheme="minorHAnsi"/>
          <w:b w:val="0"/>
          <w:bCs w:val="0"/>
          <w:shd w:val="clear" w:color="auto" w:fill="FFFFFF"/>
        </w:rPr>
        <w:t>Op de</w:t>
      </w:r>
      <w:r w:rsidRPr="003111FE">
        <w:rPr>
          <w:rStyle w:val="Zwaar"/>
          <w:rFonts w:cstheme="minorHAnsi"/>
          <w:b w:val="0"/>
          <w:bCs w:val="0"/>
          <w:shd w:val="clear" w:color="auto" w:fill="FFFFFF"/>
        </w:rPr>
        <w:t xml:space="preserve"> website </w:t>
      </w:r>
      <w:r>
        <w:rPr>
          <w:rStyle w:val="Zwaar"/>
          <w:rFonts w:cstheme="minorHAnsi"/>
          <w:b w:val="0"/>
          <w:bCs w:val="0"/>
          <w:shd w:val="clear" w:color="auto" w:fill="FFFFFF"/>
        </w:rPr>
        <w:t xml:space="preserve">van de Nationale Duurzame Huizen Route </w:t>
      </w:r>
      <w:r w:rsidRPr="003111FE">
        <w:rPr>
          <w:rStyle w:val="Zwaar"/>
          <w:rFonts w:cstheme="minorHAnsi"/>
          <w:b w:val="0"/>
          <w:bCs w:val="0"/>
          <w:shd w:val="clear" w:color="auto" w:fill="FFFFFF"/>
        </w:rPr>
        <w:t>staan meer dan 2.</w:t>
      </w:r>
      <w:r>
        <w:rPr>
          <w:rStyle w:val="Zwaar"/>
          <w:rFonts w:cstheme="minorHAnsi"/>
          <w:b w:val="0"/>
          <w:bCs w:val="0"/>
          <w:shd w:val="clear" w:color="auto" w:fill="FFFFFF"/>
        </w:rPr>
        <w:t>1</w:t>
      </w:r>
      <w:r w:rsidRPr="003111FE">
        <w:rPr>
          <w:rStyle w:val="Zwaar"/>
          <w:rFonts w:cstheme="minorHAnsi"/>
          <w:b w:val="0"/>
          <w:bCs w:val="0"/>
          <w:shd w:val="clear" w:color="auto" w:fill="FFFFFF"/>
        </w:rPr>
        <w:t>00 duurzame woningen</w:t>
      </w:r>
      <w:r>
        <w:rPr>
          <w:rStyle w:val="Zwaar"/>
          <w:rFonts w:cstheme="minorHAnsi"/>
          <w:b w:val="0"/>
          <w:bCs w:val="0"/>
          <w:shd w:val="clear" w:color="auto" w:fill="FFFFFF"/>
        </w:rPr>
        <w:t xml:space="preserve">, waarover de bewoners het hele jaar door vragen beantwoorden. Tijdens de jaarlijkse open dagen kunnen mensen bij een deel van deze huizen binnenkijken. Dit initiatief </w:t>
      </w:r>
      <w:r w:rsidRPr="003111FE">
        <w:rPr>
          <w:rStyle w:val="Zwaar"/>
          <w:rFonts w:cstheme="minorHAnsi"/>
          <w:b w:val="0"/>
          <w:bCs w:val="0"/>
          <w:shd w:val="clear" w:color="auto" w:fill="FFFFFF"/>
        </w:rPr>
        <w:t xml:space="preserve">wordt ondersteund door het Ministerie van Binnenlandse Zaken en Koninkrijksrelaties, gemeenten en provincies. </w:t>
      </w:r>
    </w:p>
    <w:p w14:paraId="03007449" w14:textId="77777777" w:rsidR="00813308" w:rsidRDefault="00813308" w:rsidP="00813308">
      <w:pPr>
        <w:pBdr>
          <w:bottom w:val="single" w:sz="6" w:space="1" w:color="auto"/>
        </w:pBdr>
      </w:pPr>
    </w:p>
    <w:p w14:paraId="4379D449" w14:textId="77777777" w:rsidR="00813308" w:rsidRPr="00564F5D" w:rsidRDefault="00813308" w:rsidP="00813308">
      <w:pPr>
        <w:pStyle w:val="Geenafstand"/>
        <w:rPr>
          <w:sz w:val="18"/>
          <w:szCs w:val="18"/>
        </w:rPr>
      </w:pPr>
      <w:r w:rsidRPr="00200E40">
        <w:rPr>
          <w:b/>
        </w:rPr>
        <w:t xml:space="preserve">Noot voor de redactie: </w:t>
      </w:r>
      <w:r w:rsidRPr="00200E40">
        <w:rPr>
          <w:b/>
        </w:rPr>
        <w:br/>
      </w:r>
      <w:r w:rsidRPr="0060194C">
        <w:rPr>
          <w:i/>
          <w:iCs/>
          <w:sz w:val="18"/>
          <w:szCs w:val="18"/>
        </w:rPr>
        <w:t xml:space="preserve">Voor meer informatie kunt u contact opnemen met Jocelyn Deetman van de Duurzame Huizen Route via 06 28 51 22 95 of </w:t>
      </w:r>
      <w:hyperlink r:id="rId8" w:history="1">
        <w:r w:rsidRPr="0060194C">
          <w:rPr>
            <w:rStyle w:val="Hyperlink"/>
            <w:rFonts w:cstheme="minorHAnsi"/>
            <w:i/>
            <w:iCs/>
            <w:sz w:val="18"/>
            <w:szCs w:val="18"/>
          </w:rPr>
          <w:t>j.deetman@duurzamehuizenroute.nl</w:t>
        </w:r>
      </w:hyperlink>
      <w:r w:rsidRPr="0060194C">
        <w:rPr>
          <w:i/>
          <w:iCs/>
          <w:sz w:val="18"/>
          <w:szCs w:val="18"/>
        </w:rPr>
        <w:t xml:space="preserve">. Andere afbeeldingen kunt u downloaden via </w:t>
      </w:r>
      <w:hyperlink r:id="rId9" w:history="1">
        <w:r w:rsidRPr="0060194C">
          <w:rPr>
            <w:rStyle w:val="Hyperlink"/>
            <w:i/>
            <w:iCs/>
            <w:sz w:val="18"/>
            <w:szCs w:val="18"/>
          </w:rPr>
          <w:t>www.duurzamehuizenroute.nl/pers</w:t>
        </w:r>
      </w:hyperlink>
      <w:r w:rsidRPr="0060194C">
        <w:rPr>
          <w:i/>
          <w:iCs/>
          <w:sz w:val="18"/>
          <w:szCs w:val="18"/>
        </w:rPr>
        <w:t>. Alle afbeeldingen zijn eigendom van de Nationale Duurzame Huizen Route en mogen uitsluitend gebruikt worden voor uitingen met betrekking tot de Nationale Duurzame Huizen Route.</w:t>
      </w:r>
    </w:p>
    <w:p w14:paraId="022EC8D9" w14:textId="77777777" w:rsidR="003E14BD" w:rsidRDefault="003E14BD"/>
    <w:sectPr w:rsidR="003E14B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984E4" w14:textId="77777777" w:rsidR="00813308" w:rsidRDefault="00813308" w:rsidP="00813308">
      <w:pPr>
        <w:spacing w:after="0" w:line="240" w:lineRule="auto"/>
      </w:pPr>
      <w:r>
        <w:separator/>
      </w:r>
    </w:p>
  </w:endnote>
  <w:endnote w:type="continuationSeparator" w:id="0">
    <w:p w14:paraId="483611B5" w14:textId="77777777" w:rsidR="00813308" w:rsidRDefault="00813308" w:rsidP="00813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42F76" w14:textId="77777777" w:rsidR="00813308" w:rsidRDefault="00813308" w:rsidP="00813308">
      <w:pPr>
        <w:spacing w:after="0" w:line="240" w:lineRule="auto"/>
      </w:pPr>
      <w:r>
        <w:separator/>
      </w:r>
    </w:p>
  </w:footnote>
  <w:footnote w:type="continuationSeparator" w:id="0">
    <w:p w14:paraId="5D8904C0" w14:textId="77777777" w:rsidR="00813308" w:rsidRDefault="00813308" w:rsidP="00813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3522" w14:textId="77777777" w:rsidR="00813308" w:rsidRDefault="00813308">
    <w:pPr>
      <w:pStyle w:val="Koptekst"/>
    </w:pPr>
    <w:r>
      <w:rPr>
        <w:noProof/>
      </w:rPr>
      <w:drawing>
        <wp:anchor distT="0" distB="0" distL="114300" distR="114300" simplePos="0" relativeHeight="251659264" behindDoc="0" locked="0" layoutInCell="1" allowOverlap="1" wp14:anchorId="1CDF1FC3" wp14:editId="31D2A372">
          <wp:simplePos x="0" y="0"/>
          <wp:positionH relativeFrom="page">
            <wp:posOffset>5199380</wp:posOffset>
          </wp:positionH>
          <wp:positionV relativeFrom="paragraph">
            <wp:posOffset>-128270</wp:posOffset>
          </wp:positionV>
          <wp:extent cx="2011680" cy="576580"/>
          <wp:effectExtent l="0" t="0" r="7620" b="0"/>
          <wp:wrapNone/>
          <wp:docPr id="2" name="Afbeelding 2" descr="Afbeelding met logo, Lettertype, Graphics,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logo, Lettertype, Graphics, symbool&#10;&#10;Automatisch gegenereerde beschrijvi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576580"/>
                  </a:xfrm>
                  <a:prstGeom prst="rect">
                    <a:avLst/>
                  </a:prstGeom>
                  <a:noFill/>
                </pic:spPr>
              </pic:pic>
            </a:graphicData>
          </a:graphic>
        </wp:anchor>
      </w:drawing>
    </w:r>
  </w:p>
  <w:p w14:paraId="1B1323D5" w14:textId="77777777" w:rsidR="00813308" w:rsidRDefault="0081330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308"/>
    <w:rsid w:val="00035777"/>
    <w:rsid w:val="00160C48"/>
    <w:rsid w:val="00373E38"/>
    <w:rsid w:val="003E14BD"/>
    <w:rsid w:val="006864E8"/>
    <w:rsid w:val="006A2210"/>
    <w:rsid w:val="00813308"/>
    <w:rsid w:val="00A63D2B"/>
    <w:rsid w:val="00F437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18FC"/>
  <w15:chartTrackingRefBased/>
  <w15:docId w15:val="{077BBD94-158F-42E9-9366-C4EE91A4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3D2B"/>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13308"/>
    <w:pPr>
      <w:spacing w:after="0" w:line="240" w:lineRule="auto"/>
    </w:pPr>
    <w:rPr>
      <w:kern w:val="0"/>
      <w14:ligatures w14:val="none"/>
    </w:rPr>
  </w:style>
  <w:style w:type="character" w:styleId="Hyperlink">
    <w:name w:val="Hyperlink"/>
    <w:basedOn w:val="Standaardalinea-lettertype"/>
    <w:uiPriority w:val="99"/>
    <w:unhideWhenUsed/>
    <w:rsid w:val="00813308"/>
    <w:rPr>
      <w:color w:val="0563C1" w:themeColor="hyperlink"/>
      <w:u w:val="single"/>
    </w:rPr>
  </w:style>
  <w:style w:type="character" w:styleId="Zwaar">
    <w:name w:val="Strong"/>
    <w:basedOn w:val="Standaardalinea-lettertype"/>
    <w:uiPriority w:val="22"/>
    <w:qFormat/>
    <w:rsid w:val="00813308"/>
    <w:rPr>
      <w:b/>
      <w:bCs/>
    </w:rPr>
  </w:style>
  <w:style w:type="paragraph" w:styleId="Koptekst">
    <w:name w:val="header"/>
    <w:basedOn w:val="Standaard"/>
    <w:link w:val="KoptekstChar"/>
    <w:uiPriority w:val="99"/>
    <w:unhideWhenUsed/>
    <w:rsid w:val="008133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3308"/>
    <w:rPr>
      <w:kern w:val="0"/>
      <w14:ligatures w14:val="none"/>
    </w:rPr>
  </w:style>
  <w:style w:type="character" w:styleId="Verwijzingopmerking">
    <w:name w:val="annotation reference"/>
    <w:basedOn w:val="Standaardalinea-lettertype"/>
    <w:uiPriority w:val="99"/>
    <w:semiHidden/>
    <w:unhideWhenUsed/>
    <w:rsid w:val="00813308"/>
    <w:rPr>
      <w:sz w:val="16"/>
      <w:szCs w:val="16"/>
    </w:rPr>
  </w:style>
  <w:style w:type="paragraph" w:styleId="Tekstopmerking">
    <w:name w:val="annotation text"/>
    <w:basedOn w:val="Standaard"/>
    <w:link w:val="TekstopmerkingChar"/>
    <w:uiPriority w:val="99"/>
    <w:unhideWhenUsed/>
    <w:rsid w:val="00813308"/>
    <w:pPr>
      <w:spacing w:line="240" w:lineRule="auto"/>
    </w:pPr>
    <w:rPr>
      <w:sz w:val="20"/>
      <w:szCs w:val="20"/>
    </w:rPr>
  </w:style>
  <w:style w:type="character" w:customStyle="1" w:styleId="TekstopmerkingChar">
    <w:name w:val="Tekst opmerking Char"/>
    <w:basedOn w:val="Standaardalinea-lettertype"/>
    <w:link w:val="Tekstopmerking"/>
    <w:uiPriority w:val="99"/>
    <w:rsid w:val="00813308"/>
    <w:rPr>
      <w:kern w:val="0"/>
      <w:sz w:val="20"/>
      <w:szCs w:val="20"/>
      <w14:ligatures w14:val="none"/>
    </w:rPr>
  </w:style>
  <w:style w:type="paragraph" w:styleId="Titel">
    <w:name w:val="Title"/>
    <w:basedOn w:val="Standaard"/>
    <w:next w:val="Standaard"/>
    <w:link w:val="TitelChar"/>
    <w:uiPriority w:val="10"/>
    <w:qFormat/>
    <w:rsid w:val="008133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13308"/>
    <w:rPr>
      <w:rFonts w:asciiTheme="majorHAnsi" w:eastAsiaTheme="majorEastAsia" w:hAnsiTheme="majorHAnsi" w:cstheme="majorBidi"/>
      <w:spacing w:val="-10"/>
      <w:kern w:val="28"/>
      <w:sz w:val="56"/>
      <w:szCs w:val="56"/>
      <w14:ligatures w14:val="none"/>
    </w:rPr>
  </w:style>
  <w:style w:type="paragraph" w:styleId="Voettekst">
    <w:name w:val="footer"/>
    <w:basedOn w:val="Standaard"/>
    <w:link w:val="VoettekstChar"/>
    <w:uiPriority w:val="99"/>
    <w:unhideWhenUsed/>
    <w:rsid w:val="008133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330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44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eetman@duurzamehuizenroute.nl" TargetMode="External"/><Relationship Id="rId3" Type="http://schemas.openxmlformats.org/officeDocument/2006/relationships/webSettings" Target="webSettings.xml"/><Relationship Id="rId7" Type="http://schemas.openxmlformats.org/officeDocument/2006/relationships/hyperlink" Target="http://www.duurzamehuizenroute.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uurzamehuizenroute.n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duurzamehuizenroute.nl/p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436</Words>
  <Characters>2400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Deetman | Platform Duurzaam Nederland</dc:creator>
  <cp:keywords/>
  <dc:description/>
  <cp:lastModifiedBy>Anniek Rijksen | Platform Duurzaam Nederland</cp:lastModifiedBy>
  <cp:revision>2</cp:revision>
  <cp:lastPrinted>2023-10-12T14:04:00Z</cp:lastPrinted>
  <dcterms:created xsi:type="dcterms:W3CDTF">2023-10-12T14:58:00Z</dcterms:created>
  <dcterms:modified xsi:type="dcterms:W3CDTF">2023-10-12T14:58:00Z</dcterms:modified>
</cp:coreProperties>
</file>