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B18F" w14:textId="77777777" w:rsidR="00081489" w:rsidRDefault="00081489" w:rsidP="00081489">
      <w:pPr>
        <w:pStyle w:val="Titel"/>
      </w:pPr>
      <w:r>
        <w:t>Uitnodigingsmail</w:t>
      </w:r>
    </w:p>
    <w:p w14:paraId="60A97624" w14:textId="77777777" w:rsidR="00081489" w:rsidRPr="00431BFE" w:rsidRDefault="00081489" w:rsidP="00081489"/>
    <w:p w14:paraId="60262FF3" w14:textId="77777777" w:rsidR="00081489" w:rsidRDefault="00081489" w:rsidP="00081489">
      <w:pPr>
        <w:rPr>
          <w:color w:val="000000"/>
          <w:lang w:eastAsia="nl-NL"/>
        </w:rPr>
      </w:pPr>
      <w:r>
        <w:rPr>
          <w:rFonts w:ascii="Calibri" w:eastAsia="Times New Roman" w:hAnsi="Calibri" w:cs="Times New Roman"/>
          <w:color w:val="000000"/>
          <w:lang w:eastAsia="nl-NL"/>
        </w:rPr>
        <w:t>Geachte heer/mevrouw,</w:t>
      </w:r>
      <w:r>
        <w:rPr>
          <w:rFonts w:ascii="Calibri" w:eastAsia="Times New Roman" w:hAnsi="Calibri" w:cs="Times New Roman"/>
          <w:color w:val="000000"/>
          <w:lang w:eastAsia="nl-NL"/>
        </w:rPr>
        <w:br/>
      </w:r>
      <w:r>
        <w:rPr>
          <w:rFonts w:ascii="Calibri" w:eastAsia="Times New Roman" w:hAnsi="Calibri" w:cs="Times New Roman"/>
          <w:color w:val="000000"/>
          <w:lang w:eastAsia="nl-NL"/>
        </w:rPr>
        <w:br/>
        <w:t>De Duurzame Huizen Route is een onafhankelijk platform waar ervaringen met duurzaam bouwen en wonen centraal staan. De gemeente ondersteunt dit initiatief en zoekt huiseigenaren die hun ervaringen met duurzame maatregelen willen delen</w:t>
      </w:r>
      <w:r>
        <w:t xml:space="preserve">. </w:t>
      </w:r>
      <w:r>
        <w:rPr>
          <w:rFonts w:ascii="Calibri" w:eastAsia="Times New Roman" w:hAnsi="Calibri" w:cs="Times New Roman"/>
          <w:color w:val="000000"/>
          <w:lang w:eastAsia="nl-NL"/>
        </w:rPr>
        <w:t>Zo kunnen inwoners</w:t>
      </w:r>
      <w:r>
        <w:rPr>
          <w:color w:val="000000"/>
          <w:lang w:eastAsia="nl-NL"/>
        </w:rPr>
        <w:t xml:space="preserve">: </w:t>
      </w:r>
    </w:p>
    <w:p w14:paraId="340A5432" w14:textId="77777777" w:rsidR="00081489" w:rsidRDefault="00081489" w:rsidP="00081489">
      <w:pPr>
        <w:numPr>
          <w:ilvl w:val="0"/>
          <w:numId w:val="1"/>
        </w:numPr>
        <w:spacing w:after="0" w:line="240" w:lineRule="auto"/>
        <w:rPr>
          <w:rFonts w:eastAsia="Times New Roman"/>
          <w:color w:val="000000"/>
          <w:lang w:eastAsia="nl-NL"/>
        </w:rPr>
      </w:pPr>
      <w:r>
        <w:rPr>
          <w:rFonts w:eastAsia="Times New Roman"/>
          <w:color w:val="000000"/>
          <w:lang w:eastAsia="nl-NL"/>
        </w:rPr>
        <w:t xml:space="preserve">Online voorbeeldwoningen bekijken en vragen stellen aan andere huiseigenaren; </w:t>
      </w:r>
    </w:p>
    <w:p w14:paraId="0B4CD09E" w14:textId="77777777" w:rsidR="00081489" w:rsidRDefault="00081489" w:rsidP="00081489">
      <w:pPr>
        <w:numPr>
          <w:ilvl w:val="0"/>
          <w:numId w:val="1"/>
        </w:numPr>
        <w:spacing w:after="0" w:line="240" w:lineRule="auto"/>
        <w:rPr>
          <w:rFonts w:eastAsia="Times New Roman"/>
          <w:color w:val="000000"/>
          <w:lang w:eastAsia="nl-NL"/>
        </w:rPr>
      </w:pPr>
      <w:r>
        <w:rPr>
          <w:rFonts w:eastAsia="Times New Roman"/>
          <w:color w:val="000000"/>
          <w:lang w:eastAsia="nl-NL"/>
        </w:rPr>
        <w:t xml:space="preserve">Inspiratie opdoen via de ervaringsverhalen van huiseigenaren op de website; </w:t>
      </w:r>
    </w:p>
    <w:p w14:paraId="1CEBF7B2" w14:textId="3E09C956" w:rsidR="00081489" w:rsidRDefault="00081489" w:rsidP="00081489">
      <w:pPr>
        <w:numPr>
          <w:ilvl w:val="0"/>
          <w:numId w:val="1"/>
        </w:numPr>
        <w:spacing w:after="0" w:line="240" w:lineRule="auto"/>
        <w:rPr>
          <w:rFonts w:eastAsia="Times New Roman"/>
          <w:color w:val="000000"/>
          <w:lang w:eastAsia="nl-NL"/>
        </w:rPr>
      </w:pPr>
      <w:r>
        <w:rPr>
          <w:rFonts w:eastAsia="Times New Roman"/>
          <w:lang w:eastAsia="nl-NL"/>
        </w:rPr>
        <w:t>Op bezoek bij een huis in de buurt</w:t>
      </w:r>
      <w:r>
        <w:rPr>
          <w:rFonts w:eastAsia="Times New Roman"/>
          <w:color w:val="000000"/>
          <w:lang w:eastAsia="nl-NL"/>
        </w:rPr>
        <w:t xml:space="preserve"> op zaterdag </w:t>
      </w:r>
      <w:r w:rsidR="00453ECF">
        <w:rPr>
          <w:rFonts w:eastAsia="Times New Roman"/>
          <w:color w:val="000000"/>
          <w:lang w:eastAsia="nl-NL"/>
        </w:rPr>
        <w:t>2 &amp; 9 november.</w:t>
      </w:r>
    </w:p>
    <w:p w14:paraId="238A2748" w14:textId="77777777" w:rsidR="00081489" w:rsidRDefault="00081489" w:rsidP="00081489">
      <w:pPr>
        <w:spacing w:after="0" w:line="240" w:lineRule="auto"/>
        <w:rPr>
          <w:rFonts w:ascii="Calibri" w:eastAsia="Times New Roman" w:hAnsi="Calibri" w:cs="Times New Roman"/>
          <w:color w:val="000000"/>
          <w:lang w:eastAsia="nl-NL"/>
        </w:rPr>
      </w:pPr>
    </w:p>
    <w:p w14:paraId="0611B0CE" w14:textId="77777777" w:rsidR="00081489" w:rsidRDefault="00081489" w:rsidP="00081489">
      <w:pPr>
        <w:spacing w:after="0" w:line="240" w:lineRule="auto"/>
        <w:rPr>
          <w:rFonts w:ascii="Calibri" w:eastAsia="Times New Roman" w:hAnsi="Calibri" w:cs="Times New Roman"/>
          <w:color w:val="000000"/>
          <w:lang w:eastAsia="nl-NL"/>
        </w:rPr>
      </w:pPr>
      <w:r>
        <w:rPr>
          <w:rFonts w:ascii="Calibri" w:eastAsia="Times New Roman" w:hAnsi="Calibri" w:cs="Times New Roman"/>
          <w:b/>
          <w:bCs/>
          <w:i/>
          <w:iCs/>
          <w:color w:val="000000"/>
          <w:lang w:eastAsia="nl-NL"/>
        </w:rPr>
        <w:t>Uw duurzame verhaal</w:t>
      </w:r>
      <w:r>
        <w:rPr>
          <w:rFonts w:ascii="Calibri" w:eastAsia="Times New Roman" w:hAnsi="Calibri" w:cs="Times New Roman"/>
          <w:b/>
          <w:color w:val="000000"/>
          <w:lang w:eastAsia="nl-NL"/>
        </w:rPr>
        <w:br/>
      </w:r>
      <w:r>
        <w:rPr>
          <w:rFonts w:ascii="Calibri" w:eastAsia="Times New Roman" w:hAnsi="Calibri" w:cs="Times New Roman"/>
          <w:color w:val="000000"/>
          <w:lang w:eastAsia="nl-NL"/>
        </w:rPr>
        <w:t xml:space="preserve">Heeft u zelf duurzame maatregelen toegepast in uw woning en vindt u het leuk om uw kennis en ervaring te delen? Wij nodigen u van harte uit om uw woning aan te melden via </w:t>
      </w:r>
      <w:hyperlink r:id="rId7" w:history="1">
        <w:r>
          <w:rPr>
            <w:rStyle w:val="Hyperlink"/>
            <w:rFonts w:ascii="Calibri" w:eastAsia="Times New Roman" w:hAnsi="Calibri" w:cs="Times New Roman"/>
            <w:lang w:eastAsia="nl-NL"/>
          </w:rPr>
          <w:t>www.duurzamehuizenroute.nl</w:t>
        </w:r>
      </w:hyperlink>
      <w:r>
        <w:rPr>
          <w:rFonts w:ascii="Calibri" w:eastAsia="Times New Roman" w:hAnsi="Calibri" w:cs="Times New Roman"/>
          <w:color w:val="000000"/>
          <w:lang w:eastAsia="nl-NL"/>
        </w:rPr>
        <w:t xml:space="preserve">. Elk verhaal is welkom: van radiatorfolie tot een warmtepomp. </w:t>
      </w:r>
    </w:p>
    <w:p w14:paraId="6FB8726D" w14:textId="77777777" w:rsidR="00081489" w:rsidRDefault="00081489" w:rsidP="00081489">
      <w:pPr>
        <w:spacing w:after="0" w:line="240" w:lineRule="auto"/>
        <w:rPr>
          <w:rFonts w:ascii="Calibri" w:eastAsia="Times New Roman" w:hAnsi="Calibri" w:cs="Times New Roman"/>
          <w:color w:val="000000"/>
          <w:lang w:eastAsia="nl-NL"/>
        </w:rPr>
      </w:pPr>
    </w:p>
    <w:p w14:paraId="120AA428" w14:textId="77777777" w:rsidR="00081489" w:rsidRDefault="00081489" w:rsidP="00081489">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Meer informatie, voorbeeldwoningen en ervaringsverhalen kunt u vinden op </w:t>
      </w:r>
      <w:hyperlink r:id="rId8" w:history="1">
        <w:r>
          <w:rPr>
            <w:rStyle w:val="Hyperlink"/>
            <w:rFonts w:ascii="Calibri" w:eastAsia="Times New Roman" w:hAnsi="Calibri" w:cs="Times New Roman"/>
            <w:lang w:eastAsia="nl-NL"/>
          </w:rPr>
          <w:t>www.duurzamehuizenroute.nl</w:t>
        </w:r>
      </w:hyperlink>
      <w:r>
        <w:rPr>
          <w:rFonts w:ascii="Calibri" w:eastAsia="Times New Roman" w:hAnsi="Calibri" w:cs="Times New Roman"/>
          <w:color w:val="000000"/>
          <w:lang w:eastAsia="nl-NL"/>
        </w:rPr>
        <w:t xml:space="preserve">. Als u vragen heeft, kunt u contact opnemen met de Duurzame Huizen Route via e-mail </w:t>
      </w:r>
      <w:hyperlink r:id="rId9" w:history="1">
        <w:r>
          <w:rPr>
            <w:rStyle w:val="Hyperlink"/>
          </w:rPr>
          <w:t>info@duurzamehuizenroute.nl</w:t>
        </w:r>
      </w:hyperlink>
      <w:r>
        <w:t xml:space="preserve"> </w:t>
      </w:r>
      <w:r>
        <w:rPr>
          <w:rFonts w:ascii="Calibri" w:eastAsia="Times New Roman" w:hAnsi="Calibri" w:cs="Times New Roman"/>
          <w:color w:val="000000"/>
          <w:lang w:eastAsia="nl-NL"/>
        </w:rPr>
        <w:t>of telefonisch via 0525-701193.</w:t>
      </w:r>
    </w:p>
    <w:p w14:paraId="3D483D04" w14:textId="77777777" w:rsidR="00081489" w:rsidRDefault="00081489" w:rsidP="00081489">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 </w:t>
      </w:r>
    </w:p>
    <w:p w14:paraId="17599BEC" w14:textId="77777777" w:rsidR="00081489" w:rsidRDefault="00081489" w:rsidP="00081489">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Met vriendelijke groet,</w:t>
      </w:r>
    </w:p>
    <w:p w14:paraId="63BF5B90" w14:textId="77777777" w:rsidR="00081489" w:rsidRDefault="00081489" w:rsidP="00081489">
      <w:pPr>
        <w:spacing w:after="0" w:line="240" w:lineRule="auto"/>
        <w:rPr>
          <w:rFonts w:ascii="Calibri" w:eastAsia="Times New Roman" w:hAnsi="Calibri" w:cs="Times New Roman"/>
          <w:color w:val="000000"/>
          <w:lang w:eastAsia="nl-NL"/>
        </w:rPr>
      </w:pPr>
    </w:p>
    <w:p w14:paraId="3F28914F" w14:textId="77777777" w:rsidR="00081489" w:rsidRPr="003D1E05" w:rsidRDefault="00081489" w:rsidP="00081489">
      <w:pPr>
        <w:pStyle w:val="Geenafstand"/>
        <w:rPr>
          <w:highlight w:val="yellow"/>
        </w:rPr>
      </w:pPr>
      <w:r w:rsidRPr="003D1E05">
        <w:rPr>
          <w:highlight w:val="yellow"/>
        </w:rPr>
        <w:t>Contactpersoon</w:t>
      </w:r>
    </w:p>
    <w:p w14:paraId="125B500E" w14:textId="77777777" w:rsidR="00081489" w:rsidRPr="003D1E05" w:rsidRDefault="00081489" w:rsidP="00081489">
      <w:pPr>
        <w:pStyle w:val="Geenafstand"/>
        <w:rPr>
          <w:highlight w:val="yellow"/>
        </w:rPr>
      </w:pPr>
    </w:p>
    <w:p w14:paraId="541AE015" w14:textId="77777777" w:rsidR="00081489" w:rsidRPr="003D1E05" w:rsidRDefault="00081489" w:rsidP="00081489">
      <w:pPr>
        <w:pStyle w:val="Geenafstand"/>
        <w:rPr>
          <w:highlight w:val="yellow"/>
        </w:rPr>
      </w:pPr>
      <w:r w:rsidRPr="003D1E05">
        <w:rPr>
          <w:highlight w:val="yellow"/>
        </w:rPr>
        <w:t>Gemeente X</w:t>
      </w:r>
    </w:p>
    <w:p w14:paraId="1DF7F148" w14:textId="630CCF96" w:rsidR="002C768E" w:rsidRPr="00401DE1" w:rsidRDefault="002C768E"/>
    <w:sectPr w:rsidR="002C768E" w:rsidRPr="00401DE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0BD1" w14:textId="77777777" w:rsidR="00A61051" w:rsidRDefault="00A61051" w:rsidP="00BD491A">
      <w:pPr>
        <w:spacing w:after="0" w:line="240" w:lineRule="auto"/>
      </w:pPr>
      <w:r>
        <w:separator/>
      </w:r>
    </w:p>
  </w:endnote>
  <w:endnote w:type="continuationSeparator" w:id="0">
    <w:p w14:paraId="755333B4" w14:textId="77777777" w:rsidR="00A61051" w:rsidRDefault="00A61051" w:rsidP="00BD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Cond">
    <w:altName w:val="Segoe UI"/>
    <w:panose1 w:val="020B0506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734C" w14:textId="77777777" w:rsidR="00A61051" w:rsidRDefault="00A61051" w:rsidP="00BD491A">
      <w:pPr>
        <w:spacing w:after="0" w:line="240" w:lineRule="auto"/>
      </w:pPr>
      <w:r>
        <w:separator/>
      </w:r>
    </w:p>
  </w:footnote>
  <w:footnote w:type="continuationSeparator" w:id="0">
    <w:p w14:paraId="22BCFECF" w14:textId="77777777" w:rsidR="00A61051" w:rsidRDefault="00A61051" w:rsidP="00BD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920A" w14:textId="6BDD593A" w:rsidR="00BD491A" w:rsidRDefault="00BD491A">
    <w:pPr>
      <w:pStyle w:val="Koptekst"/>
    </w:pPr>
    <w:r>
      <w:rPr>
        <w:noProof/>
      </w:rPr>
      <w:drawing>
        <wp:anchor distT="0" distB="0" distL="114300" distR="114300" simplePos="0" relativeHeight="251659264" behindDoc="1" locked="0" layoutInCell="1" allowOverlap="1" wp14:anchorId="25B4E54E" wp14:editId="01DBE6CA">
          <wp:simplePos x="0" y="0"/>
          <wp:positionH relativeFrom="column">
            <wp:posOffset>4503420</wp:posOffset>
          </wp:positionH>
          <wp:positionV relativeFrom="paragraph">
            <wp:posOffset>-221615</wp:posOffset>
          </wp:positionV>
          <wp:extent cx="1921321" cy="552091"/>
          <wp:effectExtent l="0" t="0" r="3175" b="635"/>
          <wp:wrapNone/>
          <wp:docPr id="1" name="Afbeelding 1"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 Lettertype, Graphics, symbool&#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321" cy="5520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55C9D"/>
    <w:multiLevelType w:val="hybridMultilevel"/>
    <w:tmpl w:val="7B26E2F0"/>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cs="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cs="Courier New" w:hint="default"/>
      </w:rPr>
    </w:lvl>
    <w:lvl w:ilvl="8" w:tplc="04130005">
      <w:start w:val="1"/>
      <w:numFmt w:val="bullet"/>
      <w:lvlText w:val=""/>
      <w:lvlJc w:val="left"/>
      <w:pPr>
        <w:ind w:left="6525" w:hanging="360"/>
      </w:pPr>
      <w:rPr>
        <w:rFonts w:ascii="Wingdings" w:hAnsi="Wingdings" w:hint="default"/>
      </w:rPr>
    </w:lvl>
  </w:abstractNum>
  <w:num w:numId="1" w16cid:durableId="117264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1A"/>
    <w:rsid w:val="00081489"/>
    <w:rsid w:val="001240D4"/>
    <w:rsid w:val="002C768E"/>
    <w:rsid w:val="00401DE1"/>
    <w:rsid w:val="00453ECF"/>
    <w:rsid w:val="00A61051"/>
    <w:rsid w:val="00BD4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4BA8"/>
  <w15:chartTrackingRefBased/>
  <w15:docId w15:val="{6BBFDFF3-AF82-43A1-8A38-5146EB03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14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491A"/>
    <w:rPr>
      <w:color w:val="0563C1" w:themeColor="hyperlink"/>
      <w:u w:val="single"/>
    </w:rPr>
  </w:style>
  <w:style w:type="paragraph" w:styleId="Titel">
    <w:name w:val="Title"/>
    <w:basedOn w:val="Standaard"/>
    <w:next w:val="Standaard"/>
    <w:link w:val="TitelChar"/>
    <w:uiPriority w:val="10"/>
    <w:qFormat/>
    <w:rsid w:val="00BD491A"/>
    <w:pPr>
      <w:spacing w:after="0" w:line="240" w:lineRule="auto"/>
      <w:contextualSpacing/>
    </w:pPr>
    <w:rPr>
      <w:rFonts w:ascii="Myriad Pro Cond" w:eastAsiaTheme="majorEastAsia" w:hAnsi="Myriad Pro Cond" w:cstheme="majorBidi"/>
      <w:color w:val="ED7D31" w:themeColor="accent2"/>
      <w:spacing w:val="-10"/>
      <w:kern w:val="28"/>
      <w:sz w:val="56"/>
      <w:szCs w:val="56"/>
    </w:rPr>
  </w:style>
  <w:style w:type="character" w:customStyle="1" w:styleId="TitelChar">
    <w:name w:val="Titel Char"/>
    <w:basedOn w:val="Standaardalinea-lettertype"/>
    <w:link w:val="Titel"/>
    <w:uiPriority w:val="10"/>
    <w:rsid w:val="00BD491A"/>
    <w:rPr>
      <w:rFonts w:ascii="Myriad Pro Cond" w:eastAsiaTheme="majorEastAsia" w:hAnsi="Myriad Pro Cond" w:cstheme="majorBidi"/>
      <w:color w:val="ED7D31" w:themeColor="accent2"/>
      <w:spacing w:val="-10"/>
      <w:kern w:val="28"/>
      <w:sz w:val="56"/>
      <w:szCs w:val="56"/>
    </w:rPr>
  </w:style>
  <w:style w:type="paragraph" w:styleId="Geenafstand">
    <w:name w:val="No Spacing"/>
    <w:uiPriority w:val="1"/>
    <w:qFormat/>
    <w:rsid w:val="00BD491A"/>
    <w:pPr>
      <w:spacing w:after="0" w:line="240" w:lineRule="auto"/>
    </w:pPr>
  </w:style>
  <w:style w:type="paragraph" w:styleId="Koptekst">
    <w:name w:val="header"/>
    <w:basedOn w:val="Standaard"/>
    <w:link w:val="KoptekstChar"/>
    <w:uiPriority w:val="99"/>
    <w:unhideWhenUsed/>
    <w:rsid w:val="00BD4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491A"/>
  </w:style>
  <w:style w:type="paragraph" w:styleId="Voettekst">
    <w:name w:val="footer"/>
    <w:basedOn w:val="Standaard"/>
    <w:link w:val="VoettekstChar"/>
    <w:uiPriority w:val="99"/>
    <w:unhideWhenUsed/>
    <w:rsid w:val="00BD4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4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 TargetMode="External"/><Relationship Id="rId3" Type="http://schemas.openxmlformats.org/officeDocument/2006/relationships/settings" Target="settings.xml"/><Relationship Id="rId7" Type="http://schemas.openxmlformats.org/officeDocument/2006/relationships/hyperlink" Target="http://www.duurzamehuizenrout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duurzamehuizenrout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1056</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Anniek Rijksen | Platform Duurzaam Nederland</dc:creator>
  <cp:keywords/>
  <dc:description/>
  <cp:lastModifiedBy>Anniek Rijksen | Platform Duurzaam Nederland</cp:lastModifiedBy>
  <cp:revision>3</cp:revision>
  <dcterms:created xsi:type="dcterms:W3CDTF">2023-12-21T13:41:00Z</dcterms:created>
  <dcterms:modified xsi:type="dcterms:W3CDTF">2024-04-26T08:04:00Z</dcterms:modified>
</cp:coreProperties>
</file>