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F7CA4" w14:textId="77777777" w:rsidR="00262205" w:rsidRPr="000567FB" w:rsidRDefault="00262205" w:rsidP="00262205">
      <w:pPr>
        <w:rPr>
          <w:rFonts w:asciiTheme="majorHAnsi" w:hAnsiTheme="majorHAnsi"/>
          <w:sz w:val="22"/>
          <w:szCs w:val="22"/>
        </w:rPr>
      </w:pPr>
      <w:r>
        <w:rPr>
          <w:rStyle w:val="Kop1Char"/>
          <w:b/>
          <w:bCs/>
          <w:color w:val="E97132" w:themeColor="accent2"/>
          <w:sz w:val="36"/>
          <w:szCs w:val="36"/>
        </w:rPr>
        <w:t xml:space="preserve">Nieuwsbrief </w:t>
      </w:r>
      <w:r>
        <w:rPr>
          <w:rFonts w:asciiTheme="majorHAnsi" w:eastAsiaTheme="majorEastAsia" w:hAnsiTheme="majorHAnsi" w:cstheme="majorBidi"/>
          <w:b/>
          <w:bCs/>
          <w:color w:val="E97132"/>
          <w:sz w:val="36"/>
          <w:szCs w:val="36"/>
        </w:rPr>
        <w:br/>
      </w:r>
      <w:r w:rsidRPr="000567FB">
        <w:rPr>
          <w:rStyle w:val="Kop1Char"/>
          <w:color w:val="E97132"/>
          <w:sz w:val="22"/>
          <w:szCs w:val="22"/>
        </w:rPr>
        <w:t xml:space="preserve">Variant 1 – specifiek over isoleren </w:t>
      </w:r>
      <w:r w:rsidRPr="000567FB">
        <w:rPr>
          <w:rStyle w:val="Kop1Char"/>
          <w:b/>
          <w:bCs/>
          <w:color w:val="E97132"/>
          <w:sz w:val="22"/>
          <w:szCs w:val="22"/>
        </w:rPr>
        <w:t xml:space="preserve"> </w:t>
      </w:r>
      <w:r w:rsidRPr="000567FB">
        <w:rPr>
          <w:rFonts w:asciiTheme="majorHAnsi" w:eastAsiaTheme="majorEastAsia" w:hAnsiTheme="majorHAnsi" w:cstheme="majorBidi"/>
          <w:b/>
          <w:bCs/>
          <w:color w:val="E97132" w:themeColor="accent2"/>
          <w:sz w:val="22"/>
          <w:szCs w:val="22"/>
        </w:rPr>
        <w:br/>
      </w:r>
      <w:r w:rsidRPr="000567FB">
        <w:rPr>
          <w:rFonts w:asciiTheme="majorHAnsi" w:hAnsiTheme="majorHAnsi"/>
          <w:b/>
          <w:bCs/>
          <w:sz w:val="22"/>
          <w:szCs w:val="22"/>
        </w:rPr>
        <w:t xml:space="preserve">Huiseigenaren uit </w:t>
      </w:r>
      <w:r w:rsidRPr="000567FB">
        <w:rPr>
          <w:rFonts w:asciiTheme="majorHAnsi" w:hAnsiTheme="majorHAnsi"/>
          <w:b/>
          <w:bCs/>
          <w:color w:val="E97132" w:themeColor="accent2"/>
          <w:sz w:val="22"/>
          <w:szCs w:val="22"/>
        </w:rPr>
        <w:t xml:space="preserve">[Gemeente X] </w:t>
      </w:r>
      <w:r w:rsidRPr="000567FB">
        <w:rPr>
          <w:rFonts w:asciiTheme="majorHAnsi" w:hAnsiTheme="majorHAnsi"/>
          <w:b/>
          <w:bCs/>
          <w:sz w:val="22"/>
          <w:szCs w:val="22"/>
        </w:rPr>
        <w:t>delen hun isolatietips</w:t>
      </w:r>
    </w:p>
    <w:p w14:paraId="3E8D65F0" w14:textId="77777777" w:rsidR="00262205" w:rsidRPr="000567FB" w:rsidRDefault="00262205" w:rsidP="00262205">
      <w:pPr>
        <w:rPr>
          <w:rFonts w:asciiTheme="majorHAnsi" w:hAnsiTheme="majorHAnsi"/>
          <w:sz w:val="22"/>
          <w:szCs w:val="22"/>
        </w:rPr>
      </w:pPr>
      <w:r w:rsidRPr="000567FB">
        <w:rPr>
          <w:rStyle w:val="Kop1Char"/>
          <w:color w:val="000000" w:themeColor="text1"/>
          <w:sz w:val="22"/>
          <w:szCs w:val="22"/>
        </w:rPr>
        <w:t xml:space="preserve">Wat bespaar je als je gaat isoleren? En welk materiaal kan je hier het beste voor gebruiken? Via de Nationale Duurzame Huizen Route delen huiseigenaren uit </w:t>
      </w:r>
      <w:r w:rsidRPr="000567FB">
        <w:rPr>
          <w:rStyle w:val="Kop1Char"/>
          <w:color w:val="E97132" w:themeColor="accent2"/>
          <w:sz w:val="22"/>
          <w:szCs w:val="22"/>
        </w:rPr>
        <w:t xml:space="preserve">[gemeente X] </w:t>
      </w:r>
      <w:r w:rsidRPr="000567FB">
        <w:rPr>
          <w:rStyle w:val="Kop1Char"/>
          <w:color w:val="auto"/>
          <w:sz w:val="22"/>
          <w:szCs w:val="22"/>
        </w:rPr>
        <w:t xml:space="preserve">graag hun ervaringen over isoleren, de warmtepomp en andere duurzame maatregelen. Bekijk de woningprofielen, stel een vraag of plan een bezoek op afspraak in via: </w:t>
      </w:r>
      <w:hyperlink r:id="rId6" w:history="1">
        <w:r w:rsidRPr="000567FB">
          <w:rPr>
            <w:rStyle w:val="Hyperlink"/>
            <w:rFonts w:asciiTheme="majorHAnsi" w:hAnsiTheme="majorHAnsi"/>
            <w:bCs/>
            <w:sz w:val="22"/>
            <w:szCs w:val="22"/>
          </w:rPr>
          <w:t>https://duurzamehuizenroute.nl/woningen</w:t>
        </w:r>
      </w:hyperlink>
      <w:r w:rsidRPr="000567FB">
        <w:rPr>
          <w:rFonts w:asciiTheme="majorHAnsi" w:hAnsiTheme="majorHAnsi"/>
          <w:bCs/>
          <w:sz w:val="22"/>
          <w:szCs w:val="22"/>
        </w:rPr>
        <w:t xml:space="preserve"> </w:t>
      </w:r>
    </w:p>
    <w:p w14:paraId="518C712B" w14:textId="77777777" w:rsidR="00262205" w:rsidRPr="000567FB" w:rsidRDefault="00262205" w:rsidP="00262205">
      <w:pPr>
        <w:rPr>
          <w:rStyle w:val="Kop1Char"/>
          <w:b/>
          <w:bCs/>
          <w:color w:val="000000" w:themeColor="text1"/>
          <w:sz w:val="22"/>
          <w:szCs w:val="22"/>
        </w:rPr>
      </w:pPr>
      <w:r w:rsidRPr="000567FB">
        <w:rPr>
          <w:rFonts w:asciiTheme="majorHAnsi" w:eastAsiaTheme="majorEastAsia" w:hAnsiTheme="majorHAnsi" w:cstheme="majorBidi"/>
          <w:b/>
          <w:bCs/>
          <w:color w:val="000000" w:themeColor="text1"/>
          <w:sz w:val="22"/>
          <w:szCs w:val="22"/>
        </w:rPr>
        <w:br/>
      </w:r>
      <w:r w:rsidRPr="000567FB">
        <w:rPr>
          <w:rStyle w:val="Kop1Char"/>
          <w:color w:val="E97132"/>
          <w:sz w:val="22"/>
          <w:szCs w:val="22"/>
        </w:rPr>
        <w:t xml:space="preserve">Variant 2 – algemeen (met isoleren als voorbeeld) </w:t>
      </w:r>
      <w:r w:rsidRPr="000567FB">
        <w:rPr>
          <w:rFonts w:asciiTheme="majorHAnsi" w:eastAsiaTheme="majorEastAsia" w:hAnsiTheme="majorHAnsi" w:cstheme="majorBidi"/>
          <w:b/>
          <w:bCs/>
          <w:color w:val="000000" w:themeColor="text1"/>
          <w:sz w:val="22"/>
          <w:szCs w:val="22"/>
        </w:rPr>
        <w:br/>
      </w:r>
      <w:r w:rsidRPr="000567FB">
        <w:rPr>
          <w:rStyle w:val="Kop1Char"/>
          <w:b/>
          <w:bCs/>
          <w:color w:val="000000" w:themeColor="text1"/>
          <w:sz w:val="22"/>
          <w:szCs w:val="22"/>
        </w:rPr>
        <w:t xml:space="preserve">Energie besparen in huis? Deze huiseigenaren uit </w:t>
      </w:r>
      <w:r w:rsidRPr="000567FB">
        <w:rPr>
          <w:rStyle w:val="Kop1Char"/>
          <w:b/>
          <w:bCs/>
          <w:color w:val="E97132" w:themeColor="accent2"/>
          <w:sz w:val="22"/>
          <w:szCs w:val="22"/>
        </w:rPr>
        <w:t xml:space="preserve">[gemeente X] </w:t>
      </w:r>
      <w:r w:rsidRPr="000567FB">
        <w:rPr>
          <w:rStyle w:val="Kop1Char"/>
          <w:b/>
          <w:bCs/>
          <w:color w:val="000000" w:themeColor="text1"/>
          <w:sz w:val="22"/>
          <w:szCs w:val="22"/>
        </w:rPr>
        <w:t xml:space="preserve">geven tips  </w:t>
      </w:r>
    </w:p>
    <w:p w14:paraId="13DE5551" w14:textId="77777777" w:rsidR="00262205" w:rsidRDefault="00262205" w:rsidP="00262205">
      <w:pPr>
        <w:rPr>
          <w:rStyle w:val="Kop1Char"/>
          <w:b/>
          <w:bCs/>
          <w:color w:val="000000" w:themeColor="text1"/>
          <w:sz w:val="22"/>
          <w:szCs w:val="22"/>
        </w:rPr>
      </w:pPr>
      <w:r w:rsidRPr="000567FB">
        <w:rPr>
          <w:rFonts w:asciiTheme="majorHAnsi" w:hAnsiTheme="majorHAnsi" w:cs="Segoe UI"/>
          <w:color w:val="0D0D0D"/>
          <w:sz w:val="22"/>
          <w:szCs w:val="22"/>
          <w:shd w:val="clear" w:color="auto" w:fill="FFFFFF"/>
        </w:rPr>
        <w:t xml:space="preserve">Wanneer je aan de slag gaat met isoleren, is het fijn om te horen hoe anderen dit hebben aangepakt.  Huiseigenaren uit </w:t>
      </w:r>
      <w:r w:rsidRPr="000567FB">
        <w:rPr>
          <w:rStyle w:val="Kop1Char"/>
          <w:color w:val="E97132" w:themeColor="accent2"/>
          <w:sz w:val="22"/>
          <w:szCs w:val="22"/>
        </w:rPr>
        <w:t xml:space="preserve">[gemeente X] </w:t>
      </w:r>
      <w:r w:rsidRPr="000567FB">
        <w:rPr>
          <w:rStyle w:val="Kop1Char"/>
          <w:color w:val="auto"/>
          <w:sz w:val="22"/>
          <w:szCs w:val="22"/>
        </w:rPr>
        <w:t xml:space="preserve">vertellen hoe ze </w:t>
      </w:r>
      <w:r w:rsidRPr="000567FB">
        <w:rPr>
          <w:rFonts w:asciiTheme="majorHAnsi" w:hAnsiTheme="majorHAnsi" w:cs="Segoe UI"/>
          <w:color w:val="0D0D0D"/>
          <w:sz w:val="22"/>
          <w:szCs w:val="22"/>
          <w:shd w:val="clear" w:color="auto" w:fill="FFFFFF"/>
        </w:rPr>
        <w:t xml:space="preserve">energie besparen door te isoleren. Via de Nationale Duurzame Huizen Route delen zij graag hun ervaringen en tips met jou. Bekijk woningprofielen, lees ervaringsverhalen of plan een bezoek op afspraak in via: </w:t>
      </w:r>
      <w:hyperlink r:id="rId7" w:history="1">
        <w:r w:rsidRPr="000567FB">
          <w:rPr>
            <w:rStyle w:val="Hyperlink"/>
            <w:rFonts w:asciiTheme="majorHAnsi" w:hAnsiTheme="majorHAnsi"/>
            <w:bCs/>
            <w:sz w:val="22"/>
            <w:szCs w:val="22"/>
          </w:rPr>
          <w:t>https://duurzamehuizenroute.nl/woningen</w:t>
        </w:r>
      </w:hyperlink>
      <w:r>
        <w:rPr>
          <w:rStyle w:val="Hyperlink"/>
          <w:bCs/>
          <w:sz w:val="22"/>
          <w:szCs w:val="22"/>
        </w:rPr>
        <w:t xml:space="preserve"> </w:t>
      </w:r>
    </w:p>
    <w:p w14:paraId="65BD340F" w14:textId="63565B16" w:rsidR="008B0C45" w:rsidRPr="00262205" w:rsidRDefault="008B0C45" w:rsidP="00262205"/>
    <w:sectPr w:rsidR="008B0C45" w:rsidRPr="0026220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3F80" w14:textId="77777777" w:rsidR="008B0C45" w:rsidRDefault="008B0C45" w:rsidP="008B0C45">
      <w:pPr>
        <w:spacing w:after="0" w:line="240" w:lineRule="auto"/>
      </w:pPr>
      <w:r>
        <w:separator/>
      </w:r>
    </w:p>
  </w:endnote>
  <w:endnote w:type="continuationSeparator" w:id="0">
    <w:p w14:paraId="10D7F668" w14:textId="77777777" w:rsidR="008B0C45" w:rsidRDefault="008B0C45"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5AE98" w14:textId="77777777" w:rsidR="008B0C45" w:rsidRDefault="008B0C45" w:rsidP="008B0C45">
      <w:pPr>
        <w:spacing w:after="0" w:line="240" w:lineRule="auto"/>
      </w:pPr>
      <w:r>
        <w:separator/>
      </w:r>
    </w:p>
  </w:footnote>
  <w:footnote w:type="continuationSeparator" w:id="0">
    <w:p w14:paraId="2B1FB7D6" w14:textId="77777777" w:rsidR="008B0C45" w:rsidRDefault="008B0C45"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15522D"/>
    <w:rsid w:val="00262205"/>
    <w:rsid w:val="002F4DB4"/>
    <w:rsid w:val="00360E9F"/>
    <w:rsid w:val="008B0C45"/>
    <w:rsid w:val="0099732C"/>
    <w:rsid w:val="00BF7F50"/>
    <w:rsid w:val="00E72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uurzamehuizenroute.nl/woni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urzamehuizenroute.nl/woni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943</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dcterms:created xsi:type="dcterms:W3CDTF">2024-06-06T14:39:00Z</dcterms:created>
  <dcterms:modified xsi:type="dcterms:W3CDTF">2024-06-06T14:39:00Z</dcterms:modified>
</cp:coreProperties>
</file>